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8BE" w:rsidRDefault="00D978BE" w:rsidP="00D978BE">
      <w:pPr>
        <w:jc w:val="center"/>
        <w:rPr>
          <w:rFonts w:asciiTheme="minorHAnsi" w:hAnsiTheme="minorHAnsi" w:cs="Verdana"/>
          <w:b/>
          <w:bCs/>
          <w:color w:val="212121"/>
          <w:sz w:val="28"/>
          <w:szCs w:val="28"/>
          <w:lang w:val="de-DE"/>
        </w:rPr>
      </w:pPr>
    </w:p>
    <w:p w:rsidR="00D978BE" w:rsidRDefault="00D978BE" w:rsidP="00D978BE">
      <w:pPr>
        <w:jc w:val="center"/>
        <w:rPr>
          <w:rFonts w:asciiTheme="minorHAnsi" w:hAnsiTheme="minorHAnsi" w:cs="Verdana"/>
          <w:b/>
          <w:sz w:val="28"/>
          <w:szCs w:val="28"/>
          <w:lang w:val="de-DE"/>
        </w:rPr>
      </w:pPr>
      <w:r w:rsidRPr="00D978BE">
        <w:rPr>
          <w:rFonts w:asciiTheme="minorHAnsi" w:hAnsiTheme="minorHAnsi" w:cs="Verdana"/>
          <w:b/>
          <w:bCs/>
          <w:color w:val="212121"/>
          <w:sz w:val="28"/>
          <w:szCs w:val="28"/>
          <w:lang w:val="de-DE"/>
        </w:rPr>
        <w:t>Proto Labs zeigt den</w:t>
      </w:r>
      <w:r w:rsidRPr="00D978BE">
        <w:rPr>
          <w:rFonts w:asciiTheme="minorHAnsi" w:hAnsiTheme="minorHAnsi" w:cs="Verdana"/>
          <w:b/>
          <w:sz w:val="28"/>
          <w:szCs w:val="28"/>
          <w:lang w:val="de-DE"/>
        </w:rPr>
        <w:t xml:space="preserve"> schnellen Weg zum </w:t>
      </w:r>
    </w:p>
    <w:p w:rsidR="00D978BE" w:rsidRPr="00D978BE" w:rsidRDefault="00D978BE" w:rsidP="00D978BE">
      <w:pPr>
        <w:jc w:val="center"/>
        <w:rPr>
          <w:rFonts w:asciiTheme="minorHAnsi" w:hAnsiTheme="minorHAnsi" w:cs="Verdana"/>
          <w:b/>
          <w:sz w:val="28"/>
          <w:szCs w:val="28"/>
          <w:lang w:val="de-DE"/>
        </w:rPr>
      </w:pPr>
      <w:r w:rsidRPr="00D978BE">
        <w:rPr>
          <w:rFonts w:asciiTheme="minorHAnsi" w:hAnsiTheme="minorHAnsi" w:cs="Verdana"/>
          <w:b/>
          <w:sz w:val="28"/>
          <w:szCs w:val="28"/>
          <w:lang w:val="de-DE"/>
        </w:rPr>
        <w:t>Kunststoffprodukt</w:t>
      </w:r>
    </w:p>
    <w:p w:rsidR="00D978BE" w:rsidRPr="00D978BE" w:rsidRDefault="00D978BE" w:rsidP="00D978BE">
      <w:pPr>
        <w:rPr>
          <w:rFonts w:ascii="Verdana" w:hAnsi="Verdana" w:cs="Verdana"/>
          <w:sz w:val="22"/>
          <w:lang w:val="de-DE"/>
        </w:rPr>
      </w:pPr>
    </w:p>
    <w:p w:rsidR="00D978BE" w:rsidRPr="00D978BE" w:rsidRDefault="00D978BE" w:rsidP="00D978BE">
      <w:pPr>
        <w:rPr>
          <w:rFonts w:asciiTheme="minorHAnsi" w:hAnsiTheme="minorHAnsi" w:cs="Verdana"/>
          <w:i/>
          <w:sz w:val="22"/>
          <w:lang w:val="de-DE"/>
        </w:rPr>
      </w:pPr>
      <w:r w:rsidRPr="00D978BE">
        <w:rPr>
          <w:rFonts w:asciiTheme="minorHAnsi" w:hAnsiTheme="minorHAnsi" w:cs="Verdana"/>
          <w:bCs/>
          <w:i/>
          <w:color w:val="212121"/>
          <w:sz w:val="22"/>
          <w:lang w:val="de-DE"/>
        </w:rPr>
        <w:t xml:space="preserve">Auf der K 2016 in Düsseldorf präsentiert Proto Labs, wie sich mit modernen digitalen Herstellungsverfahren wie 3D-Druck, CNC-Bearbeitung und Spritzguss kurzfristig hochwertige Prototypen und Produktionsteile </w:t>
      </w:r>
      <w:r w:rsidRPr="00D978BE">
        <w:rPr>
          <w:rFonts w:asciiTheme="minorHAnsi" w:hAnsiTheme="minorHAnsi" w:cs="Verdana"/>
          <w:i/>
          <w:color w:val="212121"/>
          <w:sz w:val="22"/>
          <w:lang w:val="de-DE"/>
        </w:rPr>
        <w:t>produzieren lassen</w:t>
      </w:r>
    </w:p>
    <w:p w:rsidR="00D978BE" w:rsidRPr="00D978BE" w:rsidRDefault="00D978BE" w:rsidP="00D978BE">
      <w:pPr>
        <w:rPr>
          <w:rFonts w:ascii="Verdana" w:hAnsi="Verdana" w:cs="Verdana"/>
          <w:sz w:val="22"/>
          <w:lang w:val="de-DE"/>
        </w:rPr>
      </w:pPr>
      <w:bookmarkStart w:id="0" w:name="_GoBack"/>
      <w:bookmarkEnd w:id="0"/>
    </w:p>
    <w:p w:rsidR="00D978BE" w:rsidRPr="00D978BE" w:rsidRDefault="00D978BE" w:rsidP="00D978BE">
      <w:pPr>
        <w:rPr>
          <w:rFonts w:asciiTheme="minorHAnsi" w:hAnsiTheme="minorHAnsi"/>
          <w:sz w:val="22"/>
          <w:lang w:val="de-DE"/>
        </w:rPr>
      </w:pPr>
      <w:r w:rsidRPr="00D978BE">
        <w:rPr>
          <w:rFonts w:asciiTheme="minorHAnsi" w:hAnsiTheme="minorHAnsi" w:cs="Verdana"/>
          <w:i/>
          <w:iCs/>
          <w:sz w:val="22"/>
          <w:lang w:val="de-DE"/>
        </w:rPr>
        <w:t>Mosbach/Baden-Württemberg, Juli 2016</w:t>
      </w:r>
      <w:r w:rsidRPr="00D978BE">
        <w:rPr>
          <w:rFonts w:asciiTheme="minorHAnsi" w:hAnsiTheme="minorHAnsi" w:cs="Verdana"/>
          <w:sz w:val="22"/>
          <w:lang w:val="de-DE"/>
        </w:rPr>
        <w:t xml:space="preserve"> –  Um in Entwicklung und Produktion schnell</w:t>
      </w:r>
      <w:r w:rsidRPr="00D978BE">
        <w:rPr>
          <w:rFonts w:asciiTheme="minorHAnsi" w:hAnsiTheme="minorHAnsi" w:cs="Verdana"/>
          <w:bCs/>
          <w:color w:val="212121"/>
          <w:sz w:val="22"/>
          <w:lang w:val="de-DE"/>
        </w:rPr>
        <w:t xml:space="preserve"> auf hochwertig gefertigte Prototypen und Produktionsteile zurückgreifen zu können, verlassen sich immer mehr Unternehmen auf hoch spezialisierte Dienstleister wie Proto Labs. Der Digital Manufacturing Serviceanbieter produziert mittels 3D-Druck-Verfahren, CNC-Bearbeitung und Spritzguss-Verfahren Teile in nur 1-15 Arbeitstagen auf Basis des bereitgestellten 3D-CAD-Modells. Auf der K 2016 vom 19. bis 26. Oktober 2016 in Düsseldorf präsentiert Proto Labs in Halle 11, an Stand D59 live den Weg vom 3D-CAD-Modell über das interaktive Angebotssystem zum fertigen Kunststoffteil. Interessierte Hersteller aus Kunststoff- und Kautschukindustrie können im Vorfeld einen persönlichen Gesprächstermin vereinbaren.</w:t>
      </w:r>
    </w:p>
    <w:p w:rsidR="00D978BE" w:rsidRPr="00D978BE" w:rsidRDefault="00D978BE" w:rsidP="00D978BE">
      <w:pPr>
        <w:rPr>
          <w:rFonts w:asciiTheme="minorHAnsi" w:hAnsiTheme="minorHAnsi"/>
          <w:sz w:val="22"/>
          <w:lang w:val="de-DE"/>
        </w:rPr>
      </w:pPr>
    </w:p>
    <w:p w:rsidR="00D978BE" w:rsidRPr="00D978BE" w:rsidRDefault="00D978BE" w:rsidP="00D978BE">
      <w:pPr>
        <w:rPr>
          <w:rFonts w:asciiTheme="minorHAnsi" w:hAnsiTheme="minorHAnsi" w:cs="Verdana"/>
          <w:bCs/>
          <w:color w:val="212121"/>
          <w:sz w:val="22"/>
          <w:lang w:val="de-DE"/>
        </w:rPr>
      </w:pPr>
      <w:r w:rsidRPr="00D978BE">
        <w:rPr>
          <w:rFonts w:asciiTheme="minorHAnsi" w:hAnsiTheme="minorHAnsi" w:cs="Verdana"/>
          <w:b/>
          <w:bCs/>
          <w:sz w:val="22"/>
          <w:lang w:val="de-DE"/>
        </w:rPr>
        <w:t xml:space="preserve">Digitale Herstellungsverfahren für </w:t>
      </w:r>
      <w:proofErr w:type="spellStart"/>
      <w:r w:rsidRPr="00D978BE">
        <w:rPr>
          <w:rFonts w:asciiTheme="minorHAnsi" w:hAnsiTheme="minorHAnsi" w:cs="Verdana"/>
          <w:b/>
          <w:bCs/>
          <w:sz w:val="22"/>
          <w:lang w:val="de-DE"/>
        </w:rPr>
        <w:t>Prototyping</w:t>
      </w:r>
      <w:proofErr w:type="spellEnd"/>
      <w:r w:rsidRPr="00D978BE">
        <w:rPr>
          <w:rFonts w:asciiTheme="minorHAnsi" w:hAnsiTheme="minorHAnsi" w:cs="Verdana"/>
          <w:b/>
          <w:bCs/>
          <w:sz w:val="22"/>
          <w:lang w:val="de-DE"/>
        </w:rPr>
        <w:t xml:space="preserve"> und </w:t>
      </w:r>
      <w:r>
        <w:rPr>
          <w:rFonts w:asciiTheme="minorHAnsi" w:hAnsiTheme="minorHAnsi" w:cs="Verdana"/>
          <w:b/>
          <w:bCs/>
          <w:sz w:val="22"/>
          <w:lang w:val="de-DE"/>
        </w:rPr>
        <w:t>Kleinserien</w:t>
      </w:r>
      <w:r w:rsidRPr="00D978BE">
        <w:rPr>
          <w:rFonts w:asciiTheme="minorHAnsi" w:hAnsiTheme="minorHAnsi" w:cs="Verdana"/>
          <w:b/>
          <w:bCs/>
          <w:sz w:val="22"/>
          <w:lang w:val="de-DE"/>
        </w:rPr>
        <w:t>p</w:t>
      </w:r>
      <w:r w:rsidRPr="00D978BE">
        <w:rPr>
          <w:rFonts w:asciiTheme="minorHAnsi" w:hAnsiTheme="minorHAnsi" w:cs="Verdana"/>
          <w:b/>
          <w:bCs/>
          <w:sz w:val="22"/>
          <w:lang w:val="de-DE"/>
        </w:rPr>
        <w:t xml:space="preserve">roduktion live </w:t>
      </w:r>
    </w:p>
    <w:p w:rsidR="00D978BE" w:rsidRPr="00D978BE" w:rsidRDefault="00D978BE" w:rsidP="00D978BE">
      <w:pPr>
        <w:rPr>
          <w:rFonts w:asciiTheme="minorHAnsi" w:hAnsiTheme="minorHAnsi" w:cs="Verdana"/>
          <w:bCs/>
          <w:color w:val="212121"/>
          <w:sz w:val="22"/>
          <w:lang w:val="de-DE"/>
        </w:rPr>
      </w:pPr>
      <w:r w:rsidRPr="00D978BE">
        <w:rPr>
          <w:rFonts w:asciiTheme="minorHAnsi" w:hAnsiTheme="minorHAnsi" w:cs="Verdana"/>
          <w:bCs/>
          <w:color w:val="212121"/>
          <w:sz w:val="22"/>
          <w:lang w:val="de-DE"/>
        </w:rPr>
        <w:t xml:space="preserve">Die K in Düsseldorf gilt als führende Messe für die Kunststoff- und Kautschukindustrie – Aussteller und Experten informieren die Besucher über die neuesten Entwicklungen, Ideen, Produkte und Trends in der Kunststoffverarbeitung. </w:t>
      </w:r>
    </w:p>
    <w:p w:rsidR="00D978BE" w:rsidRPr="00D978BE" w:rsidRDefault="00D978BE" w:rsidP="00D978BE">
      <w:pPr>
        <w:rPr>
          <w:rFonts w:asciiTheme="minorHAnsi" w:hAnsiTheme="minorHAnsi" w:cs="Verdana"/>
          <w:bCs/>
          <w:color w:val="212121"/>
          <w:sz w:val="22"/>
          <w:lang w:val="de-DE"/>
        </w:rPr>
      </w:pPr>
    </w:p>
    <w:p w:rsidR="00D978BE" w:rsidRPr="00D978BE" w:rsidRDefault="00D978BE" w:rsidP="00D978BE">
      <w:pPr>
        <w:rPr>
          <w:rFonts w:asciiTheme="minorHAnsi" w:hAnsiTheme="minorHAnsi"/>
          <w:sz w:val="22"/>
          <w:lang w:val="de-DE"/>
        </w:rPr>
      </w:pPr>
      <w:r w:rsidRPr="00D978BE">
        <w:rPr>
          <w:rFonts w:asciiTheme="minorHAnsi" w:hAnsiTheme="minorHAnsi" w:cs="Verdana"/>
          <w:bCs/>
          <w:color w:val="212121"/>
          <w:sz w:val="22"/>
          <w:lang w:val="de-DE"/>
        </w:rPr>
        <w:t>In Live-Demos und Live-Uploads zeigt Proto Labs auf seinem Messestand, wie die Übermittlung von Angebotsanfragen bei einem Digital Manufacturing Serviceanbieter funktioniert und präsentiert Produkte, die mit 3D-Druck, CNC-Bearbeitung oder dem Spritzguss-Service gefertigt wurden.</w:t>
      </w:r>
    </w:p>
    <w:p w:rsidR="00D978BE" w:rsidRPr="00D978BE" w:rsidRDefault="00D978BE" w:rsidP="00D978BE">
      <w:pPr>
        <w:rPr>
          <w:rFonts w:asciiTheme="minorHAnsi" w:hAnsiTheme="minorHAnsi"/>
          <w:sz w:val="22"/>
          <w:lang w:val="de-DE"/>
        </w:rPr>
      </w:pPr>
    </w:p>
    <w:p w:rsidR="00D978BE" w:rsidRPr="00D978BE" w:rsidRDefault="00D978BE" w:rsidP="00D978BE">
      <w:pPr>
        <w:rPr>
          <w:rFonts w:asciiTheme="minorHAnsi" w:hAnsiTheme="minorHAnsi" w:cs="Verdana"/>
          <w:bCs/>
          <w:color w:val="212121"/>
          <w:sz w:val="22"/>
          <w:lang w:val="de-DE"/>
        </w:rPr>
      </w:pPr>
      <w:r w:rsidRPr="00D978BE">
        <w:rPr>
          <w:rFonts w:asciiTheme="minorHAnsi" w:hAnsiTheme="minorHAnsi" w:cs="Verdana"/>
          <w:b/>
          <w:bCs/>
          <w:color w:val="212121"/>
          <w:sz w:val="22"/>
          <w:lang w:val="de-DE"/>
        </w:rPr>
        <w:t>Vorstellung von Digital Manufacturing Dienstleistungen</w:t>
      </w:r>
    </w:p>
    <w:p w:rsidR="00D978BE" w:rsidRPr="00D978BE" w:rsidRDefault="00D978BE" w:rsidP="00D978BE">
      <w:pPr>
        <w:rPr>
          <w:rFonts w:asciiTheme="minorHAnsi" w:hAnsiTheme="minorHAnsi"/>
          <w:sz w:val="22"/>
          <w:lang w:val="de-DE"/>
        </w:rPr>
      </w:pPr>
      <w:r w:rsidRPr="00D978BE">
        <w:rPr>
          <w:rFonts w:asciiTheme="minorHAnsi" w:hAnsiTheme="minorHAnsi" w:cs="Verdana"/>
          <w:bCs/>
          <w:color w:val="212121"/>
          <w:sz w:val="22"/>
          <w:lang w:val="de-DE"/>
        </w:rPr>
        <w:t>Als Hersteller weiß Proto Labs, dass die Auswahl des richtigen Werkstoffs bei der Fertigung von Prototypen und der Kleinserienproduktion von entscheidender Bedeutung ist. Unternehmen werden deshalb umfassend hinsichtlich der mechanischen Eigenschaften, Formbarkeitsmerkmale und Materialeigenschaften beraten. Mit kostenlosen Designhilfen unterstützt Proto Labs außerdem den Entwurf und die Optimierung von hochwertigen Spritzgussteilen.</w:t>
      </w:r>
    </w:p>
    <w:p w:rsidR="00D978BE" w:rsidRPr="00D978BE" w:rsidRDefault="00D978BE" w:rsidP="00D978BE">
      <w:pPr>
        <w:rPr>
          <w:rFonts w:asciiTheme="minorHAnsi" w:hAnsiTheme="minorHAnsi"/>
          <w:sz w:val="22"/>
          <w:lang w:val="de-DE"/>
        </w:rPr>
      </w:pPr>
    </w:p>
    <w:p w:rsidR="00D978BE" w:rsidRPr="00D978BE" w:rsidRDefault="00D978BE" w:rsidP="00D978BE">
      <w:pPr>
        <w:rPr>
          <w:rFonts w:asciiTheme="minorHAnsi" w:hAnsiTheme="minorHAnsi" w:cs="Verdana"/>
          <w:sz w:val="22"/>
          <w:lang w:val="de-DE"/>
        </w:rPr>
      </w:pPr>
      <w:r w:rsidRPr="00D978BE">
        <w:rPr>
          <w:rFonts w:asciiTheme="minorHAnsi" w:hAnsiTheme="minorHAnsi" w:cs="Verdana"/>
          <w:bCs/>
          <w:color w:val="212121"/>
          <w:sz w:val="22"/>
          <w:lang w:val="de-DE"/>
        </w:rPr>
        <w:t>Auf der Messe erhalten Besucher ausführliche Informationen zu allen angebotenen Dienstleistungen.</w:t>
      </w:r>
      <w:r w:rsidRPr="00D978BE">
        <w:rPr>
          <w:rFonts w:asciiTheme="minorHAnsi" w:hAnsiTheme="minorHAnsi"/>
          <w:sz w:val="22"/>
          <w:lang w:val="de-DE"/>
        </w:rPr>
        <w:t xml:space="preserve"> </w:t>
      </w:r>
    </w:p>
    <w:p w:rsidR="00D978BE" w:rsidRPr="00D978BE" w:rsidRDefault="00D978BE" w:rsidP="00D978BE">
      <w:pPr>
        <w:rPr>
          <w:rFonts w:asciiTheme="minorHAnsi" w:hAnsiTheme="minorHAnsi" w:cs="Verdana"/>
          <w:sz w:val="22"/>
          <w:lang w:val="de-DE"/>
        </w:rPr>
      </w:pPr>
    </w:p>
    <w:p w:rsidR="00482F2F" w:rsidRPr="00DC1331" w:rsidRDefault="00482F2F" w:rsidP="00482F2F">
      <w:pPr>
        <w:rPr>
          <w:rFonts w:asciiTheme="minorHAnsi" w:hAnsiTheme="minorHAnsi" w:cs="Arial"/>
          <w:b/>
          <w:sz w:val="22"/>
          <w:lang w:val="de-DE"/>
        </w:rPr>
      </w:pPr>
      <w:r w:rsidRPr="00DC1331">
        <w:rPr>
          <w:rFonts w:asciiTheme="minorHAnsi" w:hAnsiTheme="minorHAnsi" w:cs="Arial"/>
          <w:b/>
          <w:sz w:val="22"/>
          <w:lang w:val="de-DE"/>
        </w:rPr>
        <w:t>Über Proto Labs</w:t>
      </w:r>
    </w:p>
    <w:p w:rsidR="00482F2F" w:rsidRDefault="00482F2F" w:rsidP="00482F2F">
      <w:pPr>
        <w:rPr>
          <w:rFonts w:asciiTheme="minorHAnsi" w:hAnsiTheme="minorHAnsi" w:cs="Arial"/>
          <w:sz w:val="22"/>
          <w:lang w:val="de-DE"/>
        </w:rPr>
      </w:pPr>
      <w:r w:rsidRPr="00DC1331">
        <w:rPr>
          <w:rFonts w:asciiTheme="minorHAnsi" w:hAnsiTheme="minorHAnsi" w:cs="Arial"/>
          <w:sz w:val="22"/>
          <w:lang w:val="de-DE"/>
        </w:rPr>
        <w:t xml:space="preserve">Proto Labs ist der weltweit schnellste Hersteller von individuellen Prototypen- und Kleinserienteilen. Die firmeneigene Software und die automatisierten Systeme verwandeln 3D-CAD-Modelle in Befehle für Hochgeschwindigkeits-Fertigungsanlagen, die Teile mittels </w:t>
      </w:r>
      <w:r>
        <w:rPr>
          <w:rFonts w:asciiTheme="minorHAnsi" w:hAnsiTheme="minorHAnsi" w:cs="Arial"/>
          <w:sz w:val="22"/>
          <w:lang w:val="de-DE"/>
        </w:rPr>
        <w:t>3D-Druck</w:t>
      </w:r>
      <w:r w:rsidRPr="00DC1331">
        <w:rPr>
          <w:rFonts w:asciiTheme="minorHAnsi" w:hAnsiTheme="minorHAnsi" w:cs="Arial"/>
          <w:sz w:val="22"/>
          <w:lang w:val="de-DE"/>
        </w:rPr>
        <w:t>, CNC-Bearbeitung oder Spritzguss innerhalb wenig</w:t>
      </w:r>
      <w:r>
        <w:rPr>
          <w:rFonts w:asciiTheme="minorHAnsi" w:hAnsiTheme="minorHAnsi" w:cs="Arial"/>
          <w:sz w:val="22"/>
          <w:lang w:val="de-DE"/>
        </w:rPr>
        <w:t>er Tage herstellen. Die</w:t>
      </w:r>
      <w:r w:rsidRPr="00DC1331">
        <w:rPr>
          <w:rFonts w:asciiTheme="minorHAnsi" w:hAnsiTheme="minorHAnsi" w:cs="Arial"/>
          <w:sz w:val="22"/>
          <w:lang w:val="de-DE"/>
        </w:rPr>
        <w:t xml:space="preserve"> Fertigung</w:t>
      </w:r>
      <w:r>
        <w:rPr>
          <w:rFonts w:asciiTheme="minorHAnsi" w:hAnsiTheme="minorHAnsi" w:cs="Arial"/>
          <w:sz w:val="22"/>
          <w:lang w:val="de-DE"/>
        </w:rPr>
        <w:t xml:space="preserve"> mittels 3D-Druck</w:t>
      </w:r>
      <w:r w:rsidRPr="00DC1331">
        <w:rPr>
          <w:rFonts w:asciiTheme="minorHAnsi" w:hAnsiTheme="minorHAnsi" w:cs="Arial"/>
          <w:sz w:val="22"/>
          <w:lang w:val="de-DE"/>
        </w:rPr>
        <w:t xml:space="preserve"> von Proto Labs dient zur Herstellung komplexer Prototypen und Teile für den Endgebrauch aus einer Auswahl an Werkstoffen aus Kunststoff und Metall. </w:t>
      </w:r>
    </w:p>
    <w:p w:rsidR="00482F2F" w:rsidRPr="00482F2F" w:rsidRDefault="00482F2F" w:rsidP="00482F2F">
      <w:pPr>
        <w:rPr>
          <w:rFonts w:asciiTheme="minorHAnsi" w:hAnsiTheme="minorHAnsi" w:cs="Arial"/>
          <w:sz w:val="22"/>
          <w:lang w:val="de-DE"/>
        </w:rPr>
      </w:pPr>
      <w:r w:rsidRPr="00DC1331">
        <w:rPr>
          <w:rFonts w:asciiTheme="minorHAnsi" w:hAnsiTheme="minorHAnsi" w:cs="Arial"/>
          <w:sz w:val="22"/>
          <w:lang w:val="de-DE"/>
        </w:rPr>
        <w:t>Mit dem CNC-Bearbeitungsdienst des Unternehmens können Teile aus technischen Kunststoffen und Metall innerhalb von bis zu drei Arbeitstagen in der Größenordnung von 1 bis über 200 Stück gefräst oder gedreht werden. Bei größeren Mengen kann Proto Labs bis zu 10.000 Teile oder mehr aus einer umfassenden Auswahl an thermoplastischen Kunststoffen in weniger als 15 Arbeitstagen spritzgießen. Der Katalysator hierfür ist ein automatisiertes Angebotssystem, das eine Designanalyse und Preisinformationen innerhalb weniger Stunden nach Hochladen eines 3D-CAD-Modells bietet.</w:t>
      </w:r>
    </w:p>
    <w:p w:rsidR="00482F2F" w:rsidRPr="00CB61F1" w:rsidRDefault="00482F2F" w:rsidP="00482F2F">
      <w:pPr>
        <w:rPr>
          <w:rFonts w:asciiTheme="minorHAnsi" w:hAnsiTheme="minorHAnsi" w:cs="Verdana"/>
          <w:sz w:val="22"/>
          <w:lang w:val="de-DE"/>
        </w:rPr>
      </w:pPr>
      <w:r w:rsidRPr="00CB61F1">
        <w:rPr>
          <w:rFonts w:asciiTheme="minorHAnsi" w:hAnsiTheme="minorHAnsi" w:cs="Verdana"/>
          <w:sz w:val="22"/>
          <w:lang w:val="de-DE"/>
        </w:rPr>
        <w:t xml:space="preserve">Weiterführende Informationen unter </w:t>
      </w:r>
      <w:hyperlink r:id="rId8" w:history="1">
        <w:r w:rsidRPr="00CB61F1">
          <w:rPr>
            <w:rStyle w:val="Hyperlink"/>
            <w:rFonts w:asciiTheme="minorHAnsi" w:hAnsiTheme="minorHAnsi" w:cs="Verdana"/>
            <w:sz w:val="22"/>
            <w:lang w:val="de-DE"/>
          </w:rPr>
          <w:t>protolabs.de</w:t>
        </w:r>
      </w:hyperlink>
    </w:p>
    <w:p w:rsidR="00482F2F" w:rsidRDefault="00482F2F" w:rsidP="00482F2F">
      <w:pPr>
        <w:rPr>
          <w:rFonts w:asciiTheme="minorHAnsi" w:hAnsiTheme="minorHAnsi" w:cs="Verdana"/>
          <w:sz w:val="22"/>
          <w:lang w:val="de-DE"/>
        </w:rPr>
      </w:pPr>
    </w:p>
    <w:p w:rsidR="00482F2F" w:rsidRPr="00C4258B" w:rsidRDefault="00482F2F" w:rsidP="00482F2F">
      <w:pPr>
        <w:rPr>
          <w:rFonts w:asciiTheme="minorHAnsi" w:hAnsiTheme="minorHAnsi" w:cs="Verdana"/>
          <w:b/>
          <w:sz w:val="22"/>
          <w:lang w:val="de-DE"/>
        </w:rPr>
      </w:pPr>
      <w:r w:rsidRPr="00C4258B">
        <w:rPr>
          <w:rFonts w:asciiTheme="minorHAnsi" w:hAnsiTheme="minorHAnsi" w:cs="Verdana"/>
          <w:b/>
          <w:sz w:val="22"/>
          <w:lang w:val="de-DE"/>
        </w:rPr>
        <w:t xml:space="preserve">Kontakt </w:t>
      </w:r>
    </w:p>
    <w:p w:rsidR="00482F2F" w:rsidRPr="00CB61F1" w:rsidRDefault="00482F2F" w:rsidP="00482F2F">
      <w:pPr>
        <w:rPr>
          <w:rFonts w:asciiTheme="minorHAnsi" w:hAnsiTheme="minorHAnsi" w:cs="Verdana"/>
          <w:sz w:val="22"/>
          <w:lang w:val="de-DE"/>
        </w:rPr>
      </w:pPr>
      <w:r>
        <w:rPr>
          <w:rFonts w:asciiTheme="minorHAnsi" w:hAnsiTheme="minorHAnsi" w:cs="Verdana"/>
          <w:sz w:val="22"/>
          <w:lang w:val="de-DE"/>
        </w:rPr>
        <w:t>Proto Labs L</w:t>
      </w:r>
      <w:r w:rsidRPr="00CB61F1">
        <w:rPr>
          <w:rFonts w:asciiTheme="minorHAnsi" w:hAnsiTheme="minorHAnsi" w:cs="Verdana"/>
          <w:sz w:val="22"/>
          <w:lang w:val="de-DE"/>
        </w:rPr>
        <w:t>td.</w:t>
      </w:r>
      <w:r>
        <w:rPr>
          <w:rFonts w:asciiTheme="minorHAnsi" w:hAnsiTheme="minorHAnsi" w:cs="Verdana"/>
          <w:sz w:val="22"/>
          <w:lang w:val="de-DE"/>
        </w:rPr>
        <w:tab/>
      </w:r>
      <w:r>
        <w:rPr>
          <w:rFonts w:asciiTheme="minorHAnsi" w:hAnsiTheme="minorHAnsi" w:cs="Verdana"/>
          <w:sz w:val="22"/>
          <w:lang w:val="de-DE"/>
        </w:rPr>
        <w:tab/>
      </w:r>
      <w:r>
        <w:rPr>
          <w:rFonts w:asciiTheme="minorHAnsi" w:hAnsiTheme="minorHAnsi" w:cs="Verdana"/>
          <w:sz w:val="22"/>
          <w:lang w:val="de-DE"/>
        </w:rPr>
        <w:tab/>
      </w:r>
      <w:r>
        <w:rPr>
          <w:rFonts w:asciiTheme="minorHAnsi" w:hAnsiTheme="minorHAnsi" w:cs="Verdana"/>
          <w:sz w:val="22"/>
          <w:lang w:val="de-DE"/>
        </w:rPr>
        <w:tab/>
        <w:t>Proto Labs GmbH</w:t>
      </w:r>
      <w:r>
        <w:rPr>
          <w:rFonts w:asciiTheme="minorHAnsi" w:hAnsiTheme="minorHAnsi" w:cs="Verdana"/>
          <w:sz w:val="22"/>
          <w:lang w:val="de-DE"/>
        </w:rPr>
        <w:tab/>
      </w:r>
      <w:r>
        <w:rPr>
          <w:rFonts w:asciiTheme="minorHAnsi" w:hAnsiTheme="minorHAnsi" w:cs="Verdana"/>
          <w:sz w:val="22"/>
          <w:lang w:val="de-DE"/>
        </w:rPr>
        <w:tab/>
        <w:t>Proto Labs Eschenlohe GmbH</w:t>
      </w:r>
    </w:p>
    <w:p w:rsidR="00482F2F" w:rsidRPr="00CB61F1" w:rsidRDefault="00482F2F" w:rsidP="00482F2F">
      <w:pPr>
        <w:rPr>
          <w:rFonts w:asciiTheme="minorHAnsi" w:hAnsiTheme="minorHAnsi" w:cs="Verdana"/>
          <w:sz w:val="22"/>
          <w:lang w:val="de-DE"/>
        </w:rPr>
      </w:pPr>
      <w:r w:rsidRPr="00CB61F1">
        <w:rPr>
          <w:rFonts w:asciiTheme="minorHAnsi" w:hAnsiTheme="minorHAnsi" w:cs="Verdana"/>
          <w:sz w:val="22"/>
          <w:lang w:val="de-DE"/>
        </w:rPr>
        <w:t>Alte-</w:t>
      </w:r>
      <w:proofErr w:type="spellStart"/>
      <w:r w:rsidRPr="00CB61F1">
        <w:rPr>
          <w:rFonts w:asciiTheme="minorHAnsi" w:hAnsiTheme="minorHAnsi" w:cs="Verdana"/>
          <w:sz w:val="22"/>
          <w:lang w:val="de-DE"/>
        </w:rPr>
        <w:t>Neckarelzer</w:t>
      </w:r>
      <w:proofErr w:type="spellEnd"/>
      <w:r w:rsidRPr="00CB61F1">
        <w:rPr>
          <w:rFonts w:asciiTheme="minorHAnsi" w:hAnsiTheme="minorHAnsi" w:cs="Verdana"/>
          <w:sz w:val="22"/>
          <w:lang w:val="de-DE"/>
        </w:rPr>
        <w:t>-Straße 24</w:t>
      </w:r>
      <w:r>
        <w:rPr>
          <w:rFonts w:asciiTheme="minorHAnsi" w:hAnsiTheme="minorHAnsi" w:cs="Verdana"/>
          <w:sz w:val="22"/>
          <w:lang w:val="de-DE"/>
        </w:rPr>
        <w:tab/>
      </w:r>
      <w:r>
        <w:rPr>
          <w:rFonts w:asciiTheme="minorHAnsi" w:hAnsiTheme="minorHAnsi" w:cs="Verdana"/>
          <w:sz w:val="22"/>
          <w:lang w:val="de-DE"/>
        </w:rPr>
        <w:tab/>
        <w:t>Kapellenstraße 10</w:t>
      </w:r>
      <w:r>
        <w:rPr>
          <w:rFonts w:asciiTheme="minorHAnsi" w:hAnsiTheme="minorHAnsi" w:cs="Verdana"/>
          <w:sz w:val="22"/>
          <w:lang w:val="de-DE"/>
        </w:rPr>
        <w:tab/>
      </w:r>
      <w:r>
        <w:rPr>
          <w:rFonts w:asciiTheme="minorHAnsi" w:hAnsiTheme="minorHAnsi" w:cs="Verdana"/>
          <w:sz w:val="22"/>
          <w:lang w:val="de-DE"/>
        </w:rPr>
        <w:tab/>
      </w:r>
      <w:proofErr w:type="spellStart"/>
      <w:r>
        <w:rPr>
          <w:rFonts w:asciiTheme="minorHAnsi" w:hAnsiTheme="minorHAnsi" w:cs="Verdana"/>
          <w:sz w:val="22"/>
          <w:lang w:val="de-DE"/>
        </w:rPr>
        <w:t>Blauänger</w:t>
      </w:r>
      <w:proofErr w:type="spellEnd"/>
      <w:r>
        <w:rPr>
          <w:rFonts w:asciiTheme="minorHAnsi" w:hAnsiTheme="minorHAnsi" w:cs="Verdana"/>
          <w:sz w:val="22"/>
          <w:lang w:val="de-DE"/>
        </w:rPr>
        <w:t xml:space="preserve"> 6</w:t>
      </w:r>
    </w:p>
    <w:p w:rsidR="00482F2F" w:rsidRPr="00CB61F1" w:rsidRDefault="00482F2F" w:rsidP="00482F2F">
      <w:pPr>
        <w:rPr>
          <w:rFonts w:asciiTheme="minorHAnsi" w:hAnsiTheme="minorHAnsi" w:cs="Verdana"/>
          <w:sz w:val="22"/>
          <w:lang w:val="de-DE"/>
        </w:rPr>
      </w:pPr>
      <w:r w:rsidRPr="00CB61F1">
        <w:rPr>
          <w:rFonts w:asciiTheme="minorHAnsi" w:hAnsiTheme="minorHAnsi" w:cs="Verdana"/>
          <w:sz w:val="22"/>
          <w:lang w:val="de-DE"/>
        </w:rPr>
        <w:t>74821 Mosbach</w:t>
      </w:r>
      <w:r>
        <w:rPr>
          <w:rFonts w:asciiTheme="minorHAnsi" w:hAnsiTheme="minorHAnsi" w:cs="Verdana"/>
          <w:sz w:val="22"/>
          <w:lang w:val="de-DE"/>
        </w:rPr>
        <w:tab/>
      </w:r>
      <w:r>
        <w:rPr>
          <w:rFonts w:asciiTheme="minorHAnsi" w:hAnsiTheme="minorHAnsi" w:cs="Verdana"/>
          <w:sz w:val="22"/>
          <w:lang w:val="de-DE"/>
        </w:rPr>
        <w:tab/>
      </w:r>
      <w:r>
        <w:rPr>
          <w:rFonts w:asciiTheme="minorHAnsi" w:hAnsiTheme="minorHAnsi" w:cs="Verdana"/>
          <w:sz w:val="22"/>
          <w:lang w:val="de-DE"/>
        </w:rPr>
        <w:tab/>
      </w:r>
      <w:r>
        <w:rPr>
          <w:rFonts w:asciiTheme="minorHAnsi" w:hAnsiTheme="minorHAnsi" w:cs="Verdana"/>
          <w:sz w:val="22"/>
          <w:lang w:val="de-DE"/>
        </w:rPr>
        <w:tab/>
        <w:t>85622</w:t>
      </w:r>
      <w:r w:rsidRPr="00CB61F1">
        <w:rPr>
          <w:rFonts w:asciiTheme="minorHAnsi" w:hAnsiTheme="minorHAnsi" w:cs="Verdana"/>
          <w:sz w:val="22"/>
          <w:lang w:val="de-DE"/>
        </w:rPr>
        <w:t xml:space="preserve"> </w:t>
      </w:r>
      <w:r>
        <w:rPr>
          <w:rFonts w:asciiTheme="minorHAnsi" w:hAnsiTheme="minorHAnsi" w:cs="Verdana"/>
          <w:sz w:val="22"/>
          <w:lang w:val="de-DE"/>
        </w:rPr>
        <w:t>Feldkirchen</w:t>
      </w:r>
      <w:r>
        <w:rPr>
          <w:rFonts w:asciiTheme="minorHAnsi" w:hAnsiTheme="minorHAnsi" w:cs="Verdana"/>
          <w:sz w:val="22"/>
          <w:lang w:val="de-DE"/>
        </w:rPr>
        <w:tab/>
      </w:r>
      <w:r>
        <w:rPr>
          <w:rFonts w:asciiTheme="minorHAnsi" w:hAnsiTheme="minorHAnsi" w:cs="Verdana"/>
          <w:sz w:val="22"/>
          <w:lang w:val="de-DE"/>
        </w:rPr>
        <w:tab/>
        <w:t>82438 Eschenlohe</w:t>
      </w:r>
    </w:p>
    <w:p w:rsidR="00482F2F" w:rsidRDefault="00482F2F" w:rsidP="00482F2F">
      <w:pPr>
        <w:rPr>
          <w:rFonts w:asciiTheme="minorHAnsi" w:hAnsiTheme="minorHAnsi" w:cs="Verdana"/>
          <w:sz w:val="22"/>
          <w:lang w:val="de-DE"/>
        </w:rPr>
      </w:pPr>
    </w:p>
    <w:p w:rsidR="00482F2F" w:rsidRPr="00CB61F1" w:rsidRDefault="00482F2F" w:rsidP="00482F2F">
      <w:pPr>
        <w:rPr>
          <w:rFonts w:asciiTheme="minorHAnsi" w:hAnsiTheme="minorHAnsi" w:cs="Verdana"/>
          <w:sz w:val="22"/>
          <w:lang w:val="de-DE"/>
        </w:rPr>
      </w:pPr>
    </w:p>
    <w:p w:rsidR="00482F2F" w:rsidRPr="00C4258B" w:rsidRDefault="00482F2F" w:rsidP="00482F2F">
      <w:pPr>
        <w:rPr>
          <w:rFonts w:asciiTheme="minorHAnsi" w:hAnsiTheme="minorHAnsi" w:cs="Verdana"/>
          <w:b/>
          <w:sz w:val="22"/>
          <w:lang w:val="de-DE"/>
        </w:rPr>
      </w:pPr>
      <w:r w:rsidRPr="00C4258B">
        <w:rPr>
          <w:rFonts w:asciiTheme="minorHAnsi" w:hAnsiTheme="minorHAnsi" w:cs="Verdana"/>
          <w:b/>
          <w:sz w:val="22"/>
          <w:lang w:val="de-DE"/>
        </w:rPr>
        <w:t>Pressekontakt</w:t>
      </w:r>
    </w:p>
    <w:p w:rsidR="00482F2F" w:rsidRPr="00CB61F1" w:rsidRDefault="00482F2F" w:rsidP="00482F2F">
      <w:pPr>
        <w:rPr>
          <w:rFonts w:asciiTheme="minorHAnsi" w:hAnsiTheme="minorHAnsi" w:cs="Verdana"/>
          <w:sz w:val="22"/>
          <w:lang w:val="de-DE"/>
        </w:rPr>
      </w:pPr>
      <w:r>
        <w:rPr>
          <w:rFonts w:asciiTheme="minorHAnsi" w:hAnsiTheme="minorHAnsi" w:cs="Verdana"/>
          <w:sz w:val="22"/>
          <w:lang w:val="de-DE"/>
        </w:rPr>
        <w:t>Proto Labs L</w:t>
      </w:r>
      <w:r w:rsidRPr="00CB61F1">
        <w:rPr>
          <w:rFonts w:asciiTheme="minorHAnsi" w:hAnsiTheme="minorHAnsi" w:cs="Verdana"/>
          <w:sz w:val="22"/>
          <w:lang w:val="de-DE"/>
        </w:rPr>
        <w:t>td.</w:t>
      </w:r>
    </w:p>
    <w:p w:rsidR="00482F2F" w:rsidRPr="00C4258B" w:rsidRDefault="00482F2F" w:rsidP="00482F2F">
      <w:pPr>
        <w:rPr>
          <w:rFonts w:asciiTheme="minorHAnsi" w:hAnsiTheme="minorHAnsi" w:cs="Verdana"/>
          <w:sz w:val="22"/>
          <w:lang w:val="de-DE"/>
        </w:rPr>
      </w:pPr>
      <w:r w:rsidRPr="00C4258B">
        <w:rPr>
          <w:rFonts w:asciiTheme="minorHAnsi" w:hAnsiTheme="minorHAnsi" w:cs="Verdana"/>
          <w:sz w:val="22"/>
          <w:lang w:val="de-DE"/>
        </w:rPr>
        <w:t>Tobias Fischer</w:t>
      </w:r>
    </w:p>
    <w:p w:rsidR="00482F2F" w:rsidRPr="00C4258B" w:rsidRDefault="00482F2F" w:rsidP="00482F2F">
      <w:pPr>
        <w:rPr>
          <w:rFonts w:asciiTheme="minorHAnsi" w:hAnsiTheme="minorHAnsi"/>
          <w:sz w:val="22"/>
          <w:lang w:val="de-DE"/>
        </w:rPr>
      </w:pPr>
      <w:r w:rsidRPr="00C4258B">
        <w:rPr>
          <w:rFonts w:asciiTheme="minorHAnsi" w:hAnsiTheme="minorHAnsi" w:cs="Verdana"/>
          <w:sz w:val="22"/>
          <w:lang w:val="de-DE"/>
        </w:rPr>
        <w:t>+49 (0) 6261 6436 947</w:t>
      </w:r>
    </w:p>
    <w:p w:rsidR="00482F2F" w:rsidRPr="00CB61F1" w:rsidRDefault="00D978BE" w:rsidP="00482F2F">
      <w:pPr>
        <w:rPr>
          <w:rFonts w:asciiTheme="minorHAnsi" w:hAnsiTheme="minorHAnsi" w:cs="Verdana"/>
          <w:sz w:val="22"/>
        </w:rPr>
      </w:pPr>
      <w:hyperlink r:id="rId9" w:history="1">
        <w:r w:rsidR="00482F2F" w:rsidRPr="00C4258B">
          <w:rPr>
            <w:rStyle w:val="Hyperlink"/>
            <w:rFonts w:asciiTheme="minorHAnsi" w:hAnsiTheme="minorHAnsi" w:cs="Verdana"/>
            <w:sz w:val="22"/>
            <w:lang w:val="de-DE"/>
          </w:rPr>
          <w:t>marketin</w:t>
        </w:r>
        <w:r w:rsidR="00482F2F" w:rsidRPr="00CB61F1">
          <w:rPr>
            <w:rStyle w:val="Hyperlink"/>
            <w:rFonts w:asciiTheme="minorHAnsi" w:hAnsiTheme="minorHAnsi" w:cs="Verdana"/>
            <w:sz w:val="22"/>
          </w:rPr>
          <w:t>g@protolabs.de</w:t>
        </w:r>
      </w:hyperlink>
    </w:p>
    <w:p w:rsidR="0093609D" w:rsidRPr="00F544E9" w:rsidRDefault="0093609D">
      <w:pPr>
        <w:rPr>
          <w:rFonts w:asciiTheme="minorHAnsi" w:hAnsiTheme="minorHAnsi" w:cs="Verdana"/>
          <w:iCs/>
          <w:sz w:val="22"/>
          <w:lang w:val="de-DE"/>
        </w:rPr>
      </w:pPr>
    </w:p>
    <w:sectPr w:rsidR="0093609D" w:rsidRPr="00F544E9">
      <w:headerReference w:type="default" r:id="rId10"/>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008" w:rsidRDefault="00984008" w:rsidP="00734479">
      <w:pPr>
        <w:spacing w:after="0" w:line="240" w:lineRule="auto"/>
      </w:pPr>
      <w:r>
        <w:separator/>
      </w:r>
    </w:p>
  </w:endnote>
  <w:endnote w:type="continuationSeparator" w:id="0">
    <w:p w:rsidR="00984008" w:rsidRDefault="00984008" w:rsidP="00734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008" w:rsidRDefault="00984008" w:rsidP="00734479">
      <w:pPr>
        <w:spacing w:after="0" w:line="240" w:lineRule="auto"/>
      </w:pPr>
      <w:r>
        <w:separator/>
      </w:r>
    </w:p>
  </w:footnote>
  <w:footnote w:type="continuationSeparator" w:id="0">
    <w:p w:rsidR="00984008" w:rsidRDefault="00984008" w:rsidP="00734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479" w:rsidRDefault="00F544E9" w:rsidP="00F544E9">
    <w:pPr>
      <w:pStyle w:val="Kopfzeile"/>
    </w:pPr>
    <w:r>
      <w:rPr>
        <w:noProof/>
        <w:lang w:val="de-DE" w:eastAsia="de-DE"/>
      </w:rPr>
      <w:drawing>
        <wp:inline distT="0" distB="0" distL="0" distR="0">
          <wp:extent cx="2720340" cy="732557"/>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to Labs logo - 3services 02-2016.JPG"/>
                  <pic:cNvPicPr/>
                </pic:nvPicPr>
                <pic:blipFill>
                  <a:blip r:embed="rId1">
                    <a:extLst>
                      <a:ext uri="{28A0092B-C50C-407E-A947-70E740481C1C}">
                        <a14:useLocalDpi xmlns:a14="http://schemas.microsoft.com/office/drawing/2010/main" val="0"/>
                      </a:ext>
                    </a:extLst>
                  </a:blip>
                  <a:stretch>
                    <a:fillRect/>
                  </a:stretch>
                </pic:blipFill>
                <pic:spPr>
                  <a:xfrm>
                    <a:off x="0" y="0"/>
                    <a:ext cx="2740976" cy="738114"/>
                  </a:xfrm>
                  <a:prstGeom prst="rect">
                    <a:avLst/>
                  </a:prstGeom>
                </pic:spPr>
              </pic:pic>
            </a:graphicData>
          </a:graphic>
        </wp:inline>
      </w:drawing>
    </w:r>
  </w:p>
  <w:p w:rsidR="00734479" w:rsidRDefault="0073447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12DAD"/>
    <w:multiLevelType w:val="hybridMultilevel"/>
    <w:tmpl w:val="7A6A9A72"/>
    <w:lvl w:ilvl="0" w:tplc="6060B544">
      <w:start w:val="230"/>
      <w:numFmt w:val="bullet"/>
      <w:lvlText w:val=""/>
      <w:lvlJc w:val="left"/>
      <w:pPr>
        <w:ind w:left="720" w:hanging="360"/>
      </w:pPr>
      <w:rPr>
        <w:rFonts w:ascii="Symbol" w:eastAsiaTheme="minorHAnsi" w:hAnsi="Symbol"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E51"/>
    <w:rsid w:val="000675DF"/>
    <w:rsid w:val="00090895"/>
    <w:rsid w:val="00166952"/>
    <w:rsid w:val="0019270A"/>
    <w:rsid w:val="00205BE6"/>
    <w:rsid w:val="00221904"/>
    <w:rsid w:val="0026708C"/>
    <w:rsid w:val="0030170C"/>
    <w:rsid w:val="00336413"/>
    <w:rsid w:val="00381893"/>
    <w:rsid w:val="003866F1"/>
    <w:rsid w:val="00393CB1"/>
    <w:rsid w:val="003B2978"/>
    <w:rsid w:val="003D724F"/>
    <w:rsid w:val="00482F2F"/>
    <w:rsid w:val="004E0E51"/>
    <w:rsid w:val="005322BA"/>
    <w:rsid w:val="00570495"/>
    <w:rsid w:val="005A61EB"/>
    <w:rsid w:val="005A643C"/>
    <w:rsid w:val="005C6BC5"/>
    <w:rsid w:val="0061562D"/>
    <w:rsid w:val="00655D98"/>
    <w:rsid w:val="006A11F4"/>
    <w:rsid w:val="006B1252"/>
    <w:rsid w:val="00721219"/>
    <w:rsid w:val="0072177B"/>
    <w:rsid w:val="00734479"/>
    <w:rsid w:val="007429C8"/>
    <w:rsid w:val="007E6982"/>
    <w:rsid w:val="00846383"/>
    <w:rsid w:val="00875CC3"/>
    <w:rsid w:val="0092570E"/>
    <w:rsid w:val="0093609D"/>
    <w:rsid w:val="00961812"/>
    <w:rsid w:val="00984008"/>
    <w:rsid w:val="00A02561"/>
    <w:rsid w:val="00A63B93"/>
    <w:rsid w:val="00A814ED"/>
    <w:rsid w:val="00B00D84"/>
    <w:rsid w:val="00B220C9"/>
    <w:rsid w:val="00BB5623"/>
    <w:rsid w:val="00C21DB2"/>
    <w:rsid w:val="00C4258B"/>
    <w:rsid w:val="00CB61F1"/>
    <w:rsid w:val="00D978BE"/>
    <w:rsid w:val="00DC1331"/>
    <w:rsid w:val="00E561B8"/>
    <w:rsid w:val="00EF47FA"/>
    <w:rsid w:val="00F4067A"/>
    <w:rsid w:val="00F5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5948D73-825F-47F3-A95C-F54AAF7E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29C8"/>
    <w:rPr>
      <w:rFonts w:ascii="Arial" w:hAnsi="Arial"/>
      <w:sz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4479"/>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734479"/>
  </w:style>
  <w:style w:type="paragraph" w:styleId="Fuzeile">
    <w:name w:val="footer"/>
    <w:basedOn w:val="Standard"/>
    <w:link w:val="FuzeileZchn"/>
    <w:uiPriority w:val="99"/>
    <w:unhideWhenUsed/>
    <w:rsid w:val="00734479"/>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734479"/>
  </w:style>
  <w:style w:type="paragraph" w:styleId="Sprechblasentext">
    <w:name w:val="Balloon Text"/>
    <w:basedOn w:val="Standard"/>
    <w:link w:val="SprechblasentextZchn"/>
    <w:uiPriority w:val="99"/>
    <w:semiHidden/>
    <w:unhideWhenUsed/>
    <w:rsid w:val="003D724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724F"/>
    <w:rPr>
      <w:rFonts w:ascii="Segoe UI" w:hAnsi="Segoe UI" w:cs="Segoe UI"/>
      <w:sz w:val="18"/>
      <w:szCs w:val="18"/>
    </w:rPr>
  </w:style>
  <w:style w:type="paragraph" w:styleId="KeinLeerraum">
    <w:name w:val="No Spacing"/>
    <w:uiPriority w:val="1"/>
    <w:qFormat/>
    <w:rsid w:val="007429C8"/>
    <w:pPr>
      <w:spacing w:after="0" w:line="240" w:lineRule="auto"/>
    </w:pPr>
    <w:rPr>
      <w:rFonts w:ascii="Arial" w:hAnsi="Arial"/>
      <w:sz w:val="20"/>
      <w:lang w:val="en-GB"/>
    </w:rPr>
  </w:style>
  <w:style w:type="paragraph" w:customStyle="1" w:styleId="xmsonospacing">
    <w:name w:val="x_msonospacing"/>
    <w:basedOn w:val="Standard"/>
    <w:rsid w:val="007429C8"/>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yperlink">
    <w:name w:val="Hyperlink"/>
    <w:basedOn w:val="Absatz-Standardschriftart"/>
    <w:uiPriority w:val="99"/>
    <w:unhideWhenUsed/>
    <w:rsid w:val="007429C8"/>
    <w:rPr>
      <w:color w:val="0000FF"/>
      <w:u w:val="single"/>
    </w:rPr>
  </w:style>
  <w:style w:type="paragraph" w:customStyle="1" w:styleId="Corps">
    <w:name w:val="Corps"/>
    <w:rsid w:val="007429C8"/>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styleId="Kommentarzeichen">
    <w:name w:val="annotation reference"/>
    <w:basedOn w:val="Absatz-Standardschriftart"/>
    <w:uiPriority w:val="99"/>
    <w:semiHidden/>
    <w:unhideWhenUsed/>
    <w:rsid w:val="007429C8"/>
    <w:rPr>
      <w:sz w:val="16"/>
      <w:szCs w:val="16"/>
    </w:rPr>
  </w:style>
  <w:style w:type="paragraph" w:styleId="Kommentartext">
    <w:name w:val="annotation text"/>
    <w:basedOn w:val="Standard"/>
    <w:link w:val="KommentartextZchn"/>
    <w:uiPriority w:val="99"/>
    <w:semiHidden/>
    <w:unhideWhenUsed/>
    <w:rsid w:val="007429C8"/>
    <w:pPr>
      <w:spacing w:line="240" w:lineRule="auto"/>
    </w:pPr>
    <w:rPr>
      <w:szCs w:val="20"/>
    </w:rPr>
  </w:style>
  <w:style w:type="character" w:customStyle="1" w:styleId="KommentartextZchn">
    <w:name w:val="Kommentartext Zchn"/>
    <w:basedOn w:val="Absatz-Standardschriftart"/>
    <w:link w:val="Kommentartext"/>
    <w:uiPriority w:val="99"/>
    <w:semiHidden/>
    <w:rsid w:val="007429C8"/>
    <w:rPr>
      <w:rFonts w:ascii="Arial" w:hAnsi="Arial"/>
      <w:sz w:val="20"/>
      <w:szCs w:val="20"/>
      <w:lang w:val="en-GB"/>
    </w:rPr>
  </w:style>
  <w:style w:type="paragraph" w:styleId="Kommentarthema">
    <w:name w:val="annotation subject"/>
    <w:basedOn w:val="Kommentartext"/>
    <w:next w:val="Kommentartext"/>
    <w:link w:val="KommentarthemaZchn"/>
    <w:uiPriority w:val="99"/>
    <w:semiHidden/>
    <w:unhideWhenUsed/>
    <w:rsid w:val="007429C8"/>
    <w:rPr>
      <w:b/>
      <w:bCs/>
    </w:rPr>
  </w:style>
  <w:style w:type="character" w:customStyle="1" w:styleId="KommentarthemaZchn">
    <w:name w:val="Kommentarthema Zchn"/>
    <w:basedOn w:val="KommentartextZchn"/>
    <w:link w:val="Kommentarthema"/>
    <w:uiPriority w:val="99"/>
    <w:semiHidden/>
    <w:rsid w:val="007429C8"/>
    <w:rPr>
      <w:rFonts w:ascii="Arial" w:hAnsi="Arial"/>
      <w:b/>
      <w:bCs/>
      <w:sz w:val="20"/>
      <w:szCs w:val="20"/>
      <w:lang w:val="en-GB"/>
    </w:rPr>
  </w:style>
  <w:style w:type="character" w:customStyle="1" w:styleId="apple-converted-space">
    <w:name w:val="apple-converted-space"/>
    <w:basedOn w:val="Absatz-Standardschriftart"/>
    <w:rsid w:val="0061562D"/>
  </w:style>
  <w:style w:type="character" w:customStyle="1" w:styleId="salbold1">
    <w:name w:val="sal_bold1"/>
    <w:basedOn w:val="Absatz-Standardschriftart"/>
    <w:rsid w:val="00DC1331"/>
    <w:rPr>
      <w:b/>
      <w:bCs/>
    </w:rPr>
  </w:style>
  <w:style w:type="paragraph" w:styleId="Listenabsatz">
    <w:name w:val="List Paragraph"/>
    <w:basedOn w:val="Standard"/>
    <w:uiPriority w:val="34"/>
    <w:qFormat/>
    <w:rsid w:val="000675DF"/>
    <w:pPr>
      <w:ind w:left="720"/>
      <w:contextualSpacing/>
    </w:pPr>
  </w:style>
  <w:style w:type="character" w:styleId="BesuchterHyperlink">
    <w:name w:val="FollowedHyperlink"/>
    <w:basedOn w:val="Absatz-Standardschriftart"/>
    <w:uiPriority w:val="99"/>
    <w:semiHidden/>
    <w:unhideWhenUsed/>
    <w:rsid w:val="00B00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633327">
      <w:bodyDiv w:val="1"/>
      <w:marLeft w:val="0"/>
      <w:marRight w:val="0"/>
      <w:marTop w:val="0"/>
      <w:marBottom w:val="0"/>
      <w:divBdr>
        <w:top w:val="none" w:sz="0" w:space="0" w:color="auto"/>
        <w:left w:val="none" w:sz="0" w:space="0" w:color="auto"/>
        <w:bottom w:val="none" w:sz="0" w:space="0" w:color="auto"/>
        <w:right w:val="none" w:sz="0" w:space="0" w:color="auto"/>
      </w:divBdr>
    </w:div>
    <w:div w:id="178481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tolabs.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keting@protolab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EC0B5-1EFB-4EB4-A473-9B6250BD4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3261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Tobias Fischer</dc:creator>
  <cp:lastModifiedBy>Jenny Schön</cp:lastModifiedBy>
  <cp:revision>2</cp:revision>
  <cp:lastPrinted>2016-01-26T11:59:00Z</cp:lastPrinted>
  <dcterms:created xsi:type="dcterms:W3CDTF">2016-07-11T06:27:00Z</dcterms:created>
  <dcterms:modified xsi:type="dcterms:W3CDTF">2016-07-11T06:27:00Z</dcterms:modified>
</cp:coreProperties>
</file>